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480149" w14:textId="2CF332D3" w:rsidR="003D64E9" w:rsidRPr="003D64E9" w:rsidRDefault="003D64E9" w:rsidP="003D64E9">
      <w:pPr>
        <w:spacing w:line="360" w:lineRule="auto"/>
        <w:jc w:val="center"/>
        <w:rPr>
          <w:rFonts w:ascii="Arial" w:hAnsi="Arial" w:cs="Arial"/>
          <w:b/>
          <w:bCs/>
          <w:color w:val="153D63" w:themeColor="text2" w:themeTint="E6"/>
          <w:sz w:val="28"/>
          <w:szCs w:val="28"/>
        </w:rPr>
      </w:pPr>
      <w:r w:rsidRPr="003D64E9">
        <w:rPr>
          <w:rFonts w:ascii="Arial" w:hAnsi="Arial" w:cs="Arial"/>
          <w:b/>
          <w:bCs/>
          <w:color w:val="153D63" w:themeColor="text2" w:themeTint="E6"/>
          <w:sz w:val="28"/>
          <w:szCs w:val="28"/>
        </w:rPr>
        <w:t>Sight Village</w:t>
      </w:r>
    </w:p>
    <w:p w14:paraId="16502FEA" w14:textId="409D36B1" w:rsidR="003D64E9" w:rsidRPr="003D64E9" w:rsidRDefault="003D64E9" w:rsidP="003D64E9">
      <w:pPr>
        <w:spacing w:line="360" w:lineRule="auto"/>
        <w:jc w:val="center"/>
        <w:rPr>
          <w:rFonts w:ascii="Arial" w:hAnsi="Arial" w:cs="Arial"/>
          <w:b/>
          <w:bCs/>
          <w:color w:val="153D63" w:themeColor="text2" w:themeTint="E6"/>
          <w:sz w:val="28"/>
          <w:szCs w:val="28"/>
        </w:rPr>
      </w:pPr>
      <w:r w:rsidRPr="003D64E9">
        <w:rPr>
          <w:rFonts w:ascii="Arial" w:hAnsi="Arial" w:cs="Arial"/>
          <w:b/>
          <w:bCs/>
          <w:color w:val="153D63" w:themeColor="text2" w:themeTint="E6"/>
          <w:sz w:val="28"/>
          <w:szCs w:val="28"/>
        </w:rPr>
        <w:t>Winter Edition Newsletter 2024</w:t>
      </w:r>
    </w:p>
    <w:p w14:paraId="1D4AF47C" w14:textId="77777777" w:rsidR="003D64E9" w:rsidRPr="003D64E9" w:rsidRDefault="003D64E9" w:rsidP="003D64E9">
      <w:pPr>
        <w:spacing w:line="360" w:lineRule="auto"/>
        <w:jc w:val="both"/>
        <w:rPr>
          <w:rFonts w:ascii="Arial" w:hAnsi="Arial" w:cs="Arial"/>
          <w:b/>
          <w:bCs/>
          <w:color w:val="153D63" w:themeColor="text2" w:themeTint="E6"/>
          <w:sz w:val="28"/>
          <w:szCs w:val="28"/>
        </w:rPr>
      </w:pPr>
      <w:r w:rsidRPr="003D64E9">
        <w:rPr>
          <w:rFonts w:ascii="Arial" w:hAnsi="Arial" w:cs="Arial"/>
          <w:b/>
          <w:bCs/>
          <w:color w:val="153D63" w:themeColor="text2" w:themeTint="E6"/>
          <w:sz w:val="28"/>
          <w:szCs w:val="28"/>
        </w:rPr>
        <w:t>Sight Village Newsletter 2024: Reflecting on a Year of Unforgettable Moments and Looking Ahead</w:t>
      </w:r>
    </w:p>
    <w:p w14:paraId="5F91EFAB" w14:textId="77777777" w:rsidR="003D64E9" w:rsidRPr="003D64E9" w:rsidRDefault="003D64E9" w:rsidP="003D64E9">
      <w:pPr>
        <w:spacing w:line="360" w:lineRule="auto"/>
        <w:jc w:val="both"/>
        <w:rPr>
          <w:rFonts w:ascii="Arial" w:hAnsi="Arial" w:cs="Arial"/>
          <w:b/>
          <w:bCs/>
          <w:sz w:val="28"/>
          <w:szCs w:val="28"/>
        </w:rPr>
      </w:pPr>
      <w:r w:rsidRPr="003D64E9">
        <w:rPr>
          <w:rFonts w:ascii="Arial" w:hAnsi="Arial" w:cs="Arial"/>
          <w:sz w:val="28"/>
          <w:szCs w:val="28"/>
        </w:rPr>
        <w:t>As we look back on 2024, we are filled with pride and excitement. It was a year of growth, celebration, and innovation. From our 30th anniversary to new venues and memorable events, we are grateful for the continued support of our community. Looking ahead, 2025 promises even more milestones, including new locations in Glasgow and a new venue in London. Here is a look back at 2024 and what is to come.</w:t>
      </w:r>
    </w:p>
    <w:p w14:paraId="7CA45CEB" w14:textId="77777777" w:rsidR="003D64E9" w:rsidRPr="003D64E9" w:rsidRDefault="003D64E9" w:rsidP="003D64E9">
      <w:pPr>
        <w:spacing w:line="360" w:lineRule="auto"/>
        <w:jc w:val="both"/>
        <w:rPr>
          <w:rFonts w:ascii="Arial" w:hAnsi="Arial" w:cs="Arial"/>
          <w:b/>
          <w:bCs/>
          <w:color w:val="153D63" w:themeColor="text2" w:themeTint="E6"/>
          <w:sz w:val="28"/>
          <w:szCs w:val="28"/>
        </w:rPr>
      </w:pPr>
      <w:r w:rsidRPr="003D64E9">
        <w:rPr>
          <w:rFonts w:ascii="Arial" w:hAnsi="Arial" w:cs="Arial"/>
          <w:b/>
          <w:bCs/>
          <w:color w:val="153D63" w:themeColor="text2" w:themeTint="E6"/>
          <w:sz w:val="28"/>
          <w:szCs w:val="28"/>
        </w:rPr>
        <w:t>A Year of Growth and Celebration</w:t>
      </w:r>
    </w:p>
    <w:p w14:paraId="488D8F7E" w14:textId="77777777" w:rsidR="003D64E9" w:rsidRPr="003D64E9" w:rsidRDefault="003D64E9" w:rsidP="003D64E9">
      <w:pPr>
        <w:spacing w:line="360" w:lineRule="auto"/>
        <w:jc w:val="both"/>
        <w:rPr>
          <w:rFonts w:ascii="Arial" w:hAnsi="Arial" w:cs="Arial"/>
          <w:sz w:val="28"/>
          <w:szCs w:val="28"/>
        </w:rPr>
      </w:pPr>
      <w:r w:rsidRPr="003D64E9">
        <w:rPr>
          <w:rFonts w:ascii="Arial" w:hAnsi="Arial" w:cs="Arial"/>
          <w:sz w:val="28"/>
          <w:szCs w:val="28"/>
        </w:rPr>
        <w:t>2024 was a landmark year for Sight Village. We celebrated 30 years of connecting individuals with visual impairments to the latest in assistive technologies, resources, and support. Our 30th anniversary was a major highlight of our central event in Birmingham, where we reflected on three decades of progress and looked forward to an even brighter future. This milestone event brought together our vibrant community, highlighting the impact of collaboration and innovation in the field.</w:t>
      </w:r>
    </w:p>
    <w:p w14:paraId="79C6B2CE" w14:textId="77777777" w:rsidR="003D64E9" w:rsidRPr="003D64E9" w:rsidRDefault="003D64E9" w:rsidP="003D64E9">
      <w:pPr>
        <w:spacing w:line="360" w:lineRule="auto"/>
        <w:jc w:val="both"/>
        <w:rPr>
          <w:rFonts w:ascii="Arial" w:hAnsi="Arial" w:cs="Arial"/>
          <w:sz w:val="28"/>
          <w:szCs w:val="28"/>
        </w:rPr>
      </w:pPr>
      <w:r w:rsidRPr="003D64E9">
        <w:rPr>
          <w:rFonts w:ascii="Arial" w:hAnsi="Arial" w:cs="Arial"/>
          <w:sz w:val="28"/>
          <w:szCs w:val="28"/>
        </w:rPr>
        <w:t>The evening event in Birmingham was particularly special, featuring performances by the talented and humorous Sydney May, whose lively and engaging presence brought joy and laughter to all. The night also featured music by the talented Carl Morgan, whose melodic tunes added a memorable touch to our celebrations. It was a truly unforgettable evening that celebrated both the achievements of Sight Village and the strength of our community.</w:t>
      </w:r>
    </w:p>
    <w:p w14:paraId="56C68777" w14:textId="051FB6B0" w:rsidR="003D64E9" w:rsidRPr="003D64E9" w:rsidRDefault="003D64E9" w:rsidP="003D64E9">
      <w:pPr>
        <w:spacing w:line="360" w:lineRule="auto"/>
        <w:jc w:val="both"/>
        <w:rPr>
          <w:rFonts w:ascii="Arial" w:hAnsi="Arial" w:cs="Arial"/>
          <w:sz w:val="28"/>
          <w:szCs w:val="28"/>
        </w:rPr>
      </w:pPr>
      <w:r w:rsidRPr="003D64E9">
        <w:rPr>
          <w:rFonts w:ascii="Arial" w:hAnsi="Arial" w:cs="Arial"/>
          <w:sz w:val="28"/>
          <w:szCs w:val="28"/>
        </w:rPr>
        <w:lastRenderedPageBreak/>
        <w:t>Throughout the year, we hosted successful events in Blackpool, Leeds and London, each offering opportunities to explore the latest in assistive technology and further collaboration. In Blackpool, we introduced a new venue that provided an ideal setting for highlighting innovative solutions. Our final event at Kensington Town Hall brought together long-time supporters and new visitors alike, ending the year on a high note. We have launched the Winter e-Catalogue where you can explore the latest offers, information, and other valuable resources from a selection of our exhibitors.</w:t>
      </w:r>
    </w:p>
    <w:p w14:paraId="4425425A" w14:textId="777E3AA8" w:rsidR="003D64E9" w:rsidRPr="003D64E9" w:rsidRDefault="003D64E9" w:rsidP="003D64E9">
      <w:pPr>
        <w:spacing w:line="360" w:lineRule="auto"/>
        <w:jc w:val="both"/>
        <w:rPr>
          <w:rFonts w:ascii="Arial" w:hAnsi="Arial" w:cs="Arial"/>
          <w:b/>
          <w:bCs/>
          <w:color w:val="153D63" w:themeColor="text2" w:themeTint="E6"/>
          <w:sz w:val="28"/>
          <w:szCs w:val="28"/>
        </w:rPr>
      </w:pPr>
      <w:r w:rsidRPr="003D64E9">
        <w:rPr>
          <w:rFonts w:ascii="Arial" w:hAnsi="Arial" w:cs="Arial"/>
          <w:b/>
          <w:bCs/>
          <w:color w:val="153D63" w:themeColor="text2" w:themeTint="E6"/>
          <w:sz w:val="28"/>
          <w:szCs w:val="28"/>
        </w:rPr>
        <w:t>Exciting New Locations for 2025</w:t>
      </w:r>
    </w:p>
    <w:p w14:paraId="646F5DA5" w14:textId="77777777" w:rsidR="003D64E9" w:rsidRPr="003D64E9" w:rsidRDefault="003D64E9" w:rsidP="003D64E9">
      <w:pPr>
        <w:spacing w:line="360" w:lineRule="auto"/>
        <w:jc w:val="both"/>
        <w:rPr>
          <w:rFonts w:ascii="Arial" w:hAnsi="Arial" w:cs="Arial"/>
          <w:b/>
          <w:bCs/>
          <w:color w:val="153D63" w:themeColor="text2" w:themeTint="E6"/>
          <w:sz w:val="28"/>
          <w:szCs w:val="28"/>
        </w:rPr>
      </w:pPr>
      <w:r w:rsidRPr="003D64E9">
        <w:rPr>
          <w:rFonts w:ascii="Arial" w:hAnsi="Arial" w:cs="Arial"/>
          <w:b/>
          <w:bCs/>
          <w:color w:val="153D63" w:themeColor="text2" w:themeTint="E6"/>
          <w:sz w:val="28"/>
          <w:szCs w:val="28"/>
        </w:rPr>
        <w:t>Looking ahead to 2025, we are thrilled to announce new locations for our events:</w:t>
      </w:r>
    </w:p>
    <w:p w14:paraId="1F6872D0" w14:textId="77777777" w:rsidR="003D64E9" w:rsidRPr="003D64E9" w:rsidRDefault="003D64E9" w:rsidP="003D64E9">
      <w:pPr>
        <w:spacing w:line="360" w:lineRule="auto"/>
        <w:jc w:val="both"/>
        <w:rPr>
          <w:rFonts w:ascii="Arial" w:hAnsi="Arial" w:cs="Arial"/>
          <w:sz w:val="28"/>
          <w:szCs w:val="28"/>
        </w:rPr>
      </w:pPr>
      <w:r w:rsidRPr="003D64E9">
        <w:rPr>
          <w:rFonts w:ascii="Arial" w:hAnsi="Arial" w:cs="Arial"/>
          <w:sz w:val="28"/>
          <w:szCs w:val="28"/>
        </w:rPr>
        <w:t>Glasgow: After an absence since 2017, Sight Village will return to Scotland with an exciting event at the Science Centre in Glasgow. This marks a key milestone in expanding Sight Village’s reach across the UK. The event will highlight the latest assistive technologies, host interactive workshops, and collaboration within the Scottish community. We look forward to welcoming new attendees and exhibitors to this exciting event. As always, all our events will feature informative seminars for attendees to engage with the latest in accessibility, technology, and services.</w:t>
      </w:r>
    </w:p>
    <w:p w14:paraId="0509504F" w14:textId="77777777" w:rsidR="003D64E9" w:rsidRPr="003D64E9" w:rsidRDefault="003D64E9" w:rsidP="003D64E9">
      <w:pPr>
        <w:spacing w:line="360" w:lineRule="auto"/>
        <w:jc w:val="both"/>
        <w:rPr>
          <w:rFonts w:ascii="Arial" w:hAnsi="Arial" w:cs="Arial"/>
          <w:color w:val="153D63" w:themeColor="text2" w:themeTint="E6"/>
          <w:sz w:val="28"/>
          <w:szCs w:val="28"/>
        </w:rPr>
      </w:pPr>
      <w:r w:rsidRPr="003D64E9">
        <w:rPr>
          <w:rFonts w:ascii="Arial" w:hAnsi="Arial" w:cs="Arial"/>
          <w:b/>
          <w:bCs/>
          <w:color w:val="153D63" w:themeColor="text2" w:themeTint="E6"/>
          <w:sz w:val="28"/>
          <w:szCs w:val="28"/>
        </w:rPr>
        <w:t xml:space="preserve">London’s New Venue: </w:t>
      </w:r>
      <w:r w:rsidRPr="003D64E9">
        <w:rPr>
          <w:rFonts w:ascii="Arial" w:hAnsi="Arial" w:cs="Arial"/>
          <w:sz w:val="28"/>
          <w:szCs w:val="28"/>
        </w:rPr>
        <w:t xml:space="preserve">We are also excited to introduce a new venue in London for 2025. Following the success of our events at Kensington Town Hall for many years, we have chosen a modern, accessible venue that will enhance the attendee experience. With more space for networking, greater exhibitor opportunities, and a more immersive environment, this new venue will allow us to continue our tradition of providing innovative solutions for those with visual impairments. These new venues reflect our </w:t>
      </w:r>
      <w:r w:rsidRPr="003D64E9">
        <w:rPr>
          <w:rFonts w:ascii="Arial" w:hAnsi="Arial" w:cs="Arial"/>
          <w:sz w:val="28"/>
          <w:szCs w:val="28"/>
        </w:rPr>
        <w:lastRenderedPageBreak/>
        <w:t>commitment to expanding Sight Village’s presence and ensuring that more people have access to the latest technologies and support.</w:t>
      </w:r>
    </w:p>
    <w:p w14:paraId="515AA9C2" w14:textId="77777777" w:rsidR="003D64E9" w:rsidRPr="003D64E9" w:rsidRDefault="003D64E9" w:rsidP="003D64E9">
      <w:pPr>
        <w:spacing w:line="360" w:lineRule="auto"/>
        <w:jc w:val="both"/>
        <w:rPr>
          <w:rFonts w:ascii="Arial" w:hAnsi="Arial" w:cs="Arial"/>
          <w:b/>
          <w:bCs/>
          <w:color w:val="153D63" w:themeColor="text2" w:themeTint="E6"/>
          <w:sz w:val="28"/>
          <w:szCs w:val="28"/>
        </w:rPr>
      </w:pPr>
      <w:r w:rsidRPr="003D64E9">
        <w:rPr>
          <w:rFonts w:ascii="Arial" w:hAnsi="Arial" w:cs="Arial"/>
          <w:b/>
          <w:bCs/>
          <w:color w:val="153D63" w:themeColor="text2" w:themeTint="E6"/>
          <w:sz w:val="28"/>
          <w:szCs w:val="28"/>
        </w:rPr>
        <w:t>Looking Ahead to 2025</w:t>
      </w:r>
    </w:p>
    <w:p w14:paraId="1E2F671F" w14:textId="77777777" w:rsidR="003D64E9" w:rsidRPr="003D64E9" w:rsidRDefault="003D64E9" w:rsidP="003D64E9">
      <w:pPr>
        <w:spacing w:line="360" w:lineRule="auto"/>
        <w:jc w:val="both"/>
        <w:rPr>
          <w:rFonts w:ascii="Arial" w:hAnsi="Arial" w:cs="Arial"/>
          <w:sz w:val="28"/>
          <w:szCs w:val="28"/>
        </w:rPr>
      </w:pPr>
      <w:r w:rsidRPr="003D64E9">
        <w:rPr>
          <w:rFonts w:ascii="Arial" w:hAnsi="Arial" w:cs="Arial"/>
          <w:sz w:val="28"/>
          <w:szCs w:val="28"/>
        </w:rPr>
        <w:t>As we step into 2025, we are excited for what the future holds for Sight Village. The addition of Glasgow and London’s new venue, alongside our ongoing commitment to innovation, will ensure that we continue to empower those with visual impairments. We look forward to bringing together professionals, advocates, and individuals to share knowledge, collaborate, and drive positive change.</w:t>
      </w:r>
    </w:p>
    <w:p w14:paraId="1B93DC77" w14:textId="77777777" w:rsidR="003D64E9" w:rsidRPr="003D64E9" w:rsidRDefault="003D64E9" w:rsidP="003D64E9">
      <w:pPr>
        <w:spacing w:line="360" w:lineRule="auto"/>
        <w:jc w:val="both"/>
        <w:rPr>
          <w:rFonts w:ascii="Arial" w:hAnsi="Arial" w:cs="Arial"/>
          <w:sz w:val="28"/>
          <w:szCs w:val="28"/>
        </w:rPr>
      </w:pPr>
      <w:r w:rsidRPr="003D64E9">
        <w:rPr>
          <w:rFonts w:ascii="Arial" w:hAnsi="Arial" w:cs="Arial"/>
          <w:sz w:val="28"/>
          <w:szCs w:val="28"/>
        </w:rPr>
        <w:t>We would like to extend a warm thank you to all those who made 2024 a memorable year - our sponsors, volunteers, exhibitors, and attendees. Your support is invaluable, and we look forward to seeing you at our upcoming events in 2025.</w:t>
      </w:r>
    </w:p>
    <w:p w14:paraId="127D90A8" w14:textId="77777777" w:rsidR="003D64E9" w:rsidRPr="003D64E9" w:rsidRDefault="003D64E9" w:rsidP="003D64E9">
      <w:pPr>
        <w:spacing w:line="360" w:lineRule="auto"/>
        <w:jc w:val="both"/>
        <w:rPr>
          <w:rFonts w:ascii="Arial" w:hAnsi="Arial" w:cs="Arial"/>
          <w:b/>
          <w:bCs/>
          <w:color w:val="0A2F41" w:themeColor="accent1" w:themeShade="80"/>
          <w:sz w:val="28"/>
          <w:szCs w:val="28"/>
        </w:rPr>
      </w:pPr>
      <w:r w:rsidRPr="003D64E9">
        <w:rPr>
          <w:rFonts w:ascii="Arial" w:hAnsi="Arial" w:cs="Arial"/>
          <w:b/>
          <w:bCs/>
          <w:color w:val="0A2F41" w:themeColor="accent1" w:themeShade="80"/>
          <w:sz w:val="28"/>
          <w:szCs w:val="28"/>
        </w:rPr>
        <w:t>Announcing the Launch of Our Newsletter!</w:t>
      </w:r>
    </w:p>
    <w:p w14:paraId="7623452F" w14:textId="77777777" w:rsidR="003D64E9" w:rsidRPr="003D64E9" w:rsidRDefault="003D64E9" w:rsidP="003D64E9">
      <w:pPr>
        <w:spacing w:line="360" w:lineRule="auto"/>
        <w:jc w:val="both"/>
        <w:rPr>
          <w:rFonts w:ascii="Arial" w:hAnsi="Arial" w:cs="Arial"/>
          <w:color w:val="000000" w:themeColor="text1"/>
          <w:sz w:val="28"/>
          <w:szCs w:val="28"/>
        </w:rPr>
      </w:pPr>
      <w:r w:rsidRPr="003D64E9">
        <w:rPr>
          <w:rFonts w:ascii="Arial" w:hAnsi="Arial" w:cs="Arial"/>
          <w:color w:val="000000" w:themeColor="text1"/>
          <w:sz w:val="28"/>
          <w:szCs w:val="28"/>
        </w:rPr>
        <w:t xml:space="preserve">We’re excited to announce the launch of our Winter Edition Newsletter, a special publication sent out only </w:t>
      </w:r>
      <w:r w:rsidRPr="003D64E9">
        <w:rPr>
          <w:rFonts w:ascii="Arial" w:hAnsi="Arial" w:cs="Arial"/>
          <w:b/>
          <w:bCs/>
          <w:color w:val="0A2F41" w:themeColor="accent1" w:themeShade="80"/>
          <w:sz w:val="28"/>
          <w:szCs w:val="28"/>
        </w:rPr>
        <w:t>twice a year</w:t>
      </w:r>
      <w:r w:rsidRPr="003D64E9">
        <w:rPr>
          <w:rFonts w:ascii="Arial" w:hAnsi="Arial" w:cs="Arial"/>
          <w:b/>
          <w:bCs/>
          <w:sz w:val="28"/>
          <w:szCs w:val="28"/>
        </w:rPr>
        <w:t>!</w:t>
      </w:r>
      <w:r w:rsidRPr="003D64E9">
        <w:rPr>
          <w:rFonts w:ascii="Arial" w:hAnsi="Arial" w:cs="Arial"/>
          <w:sz w:val="28"/>
          <w:szCs w:val="28"/>
        </w:rPr>
        <w:t xml:space="preserve"> With both the Winter and Summer Editions, we aim to keep you updated on latest developments, upcoming events, and successful initiatives at Sight Village. </w:t>
      </w:r>
    </w:p>
    <w:p w14:paraId="3B702789" w14:textId="77777777" w:rsidR="003D64E9" w:rsidRDefault="003D64E9" w:rsidP="003D64E9">
      <w:pPr>
        <w:spacing w:line="360" w:lineRule="auto"/>
        <w:jc w:val="both"/>
        <w:rPr>
          <w:rFonts w:ascii="Arial" w:hAnsi="Arial" w:cs="Arial"/>
          <w:color w:val="000000" w:themeColor="text1"/>
          <w:sz w:val="28"/>
          <w:szCs w:val="28"/>
        </w:rPr>
      </w:pPr>
      <w:r w:rsidRPr="003D64E9">
        <w:rPr>
          <w:rFonts w:ascii="Arial" w:hAnsi="Arial" w:cs="Arial"/>
          <w:color w:val="000000" w:themeColor="text1"/>
          <w:sz w:val="28"/>
          <w:szCs w:val="28"/>
        </w:rPr>
        <w:t>Keep checking our website for updates:</w:t>
      </w:r>
    </w:p>
    <w:p w14:paraId="6433F789" w14:textId="20344E68" w:rsidR="003D64E9" w:rsidRPr="003D64E9" w:rsidRDefault="003D64E9" w:rsidP="003D64E9">
      <w:pPr>
        <w:spacing w:line="360" w:lineRule="auto"/>
        <w:jc w:val="both"/>
        <w:rPr>
          <w:rFonts w:ascii="Arial" w:hAnsi="Arial" w:cs="Arial"/>
          <w:color w:val="000000" w:themeColor="text1"/>
          <w:sz w:val="28"/>
          <w:szCs w:val="28"/>
        </w:rPr>
      </w:pPr>
      <w:hyperlink r:id="rId4" w:history="1">
        <w:r w:rsidRPr="00524958">
          <w:rPr>
            <w:rStyle w:val="Hyperlink"/>
            <w:rFonts w:ascii="Arial" w:hAnsi="Arial" w:cs="Arial"/>
            <w:sz w:val="28"/>
            <w:szCs w:val="28"/>
          </w:rPr>
          <w:t>https://www.qac.ac.uk/exhibitions.htm</w:t>
        </w:r>
      </w:hyperlink>
      <w:r w:rsidRPr="003D64E9">
        <w:rPr>
          <w:rFonts w:ascii="Arial" w:hAnsi="Arial" w:cs="Arial"/>
          <w:color w:val="000000" w:themeColor="text1"/>
          <w:sz w:val="28"/>
          <w:szCs w:val="28"/>
        </w:rPr>
        <w:t xml:space="preserve"> </w:t>
      </w:r>
    </w:p>
    <w:p w14:paraId="312DC6EB" w14:textId="77777777" w:rsidR="003D64E9" w:rsidRPr="003D64E9" w:rsidRDefault="003D64E9" w:rsidP="003D64E9">
      <w:pPr>
        <w:spacing w:line="360" w:lineRule="auto"/>
        <w:jc w:val="both"/>
        <w:rPr>
          <w:rFonts w:ascii="Arial" w:hAnsi="Arial" w:cs="Arial"/>
          <w:color w:val="000000" w:themeColor="text1"/>
          <w:sz w:val="28"/>
          <w:szCs w:val="28"/>
        </w:rPr>
      </w:pPr>
      <w:r w:rsidRPr="003D64E9">
        <w:rPr>
          <w:rFonts w:ascii="Arial" w:hAnsi="Arial" w:cs="Arial"/>
          <w:color w:val="000000" w:themeColor="text1"/>
          <w:sz w:val="28"/>
          <w:szCs w:val="28"/>
        </w:rPr>
        <w:t xml:space="preserve">Or Follow Us on Facebook: @SightVillage </w:t>
      </w:r>
    </w:p>
    <w:p w14:paraId="0EC1CF0E" w14:textId="77777777" w:rsidR="003D64E9" w:rsidRPr="003D64E9" w:rsidRDefault="003D64E9" w:rsidP="003D64E9">
      <w:pPr>
        <w:spacing w:line="360" w:lineRule="auto"/>
        <w:jc w:val="both"/>
        <w:rPr>
          <w:rFonts w:ascii="Arial" w:hAnsi="Arial" w:cs="Arial"/>
          <w:sz w:val="28"/>
          <w:szCs w:val="28"/>
        </w:rPr>
      </w:pPr>
    </w:p>
    <w:p w14:paraId="2A21B598" w14:textId="77777777" w:rsidR="008264B7" w:rsidRPr="003D64E9" w:rsidRDefault="008264B7" w:rsidP="003D64E9">
      <w:pPr>
        <w:spacing w:line="360" w:lineRule="auto"/>
        <w:rPr>
          <w:rFonts w:ascii="Arial" w:hAnsi="Arial" w:cs="Arial"/>
          <w:sz w:val="28"/>
          <w:szCs w:val="28"/>
        </w:rPr>
      </w:pPr>
    </w:p>
    <w:sectPr w:rsidR="008264B7" w:rsidRPr="003D64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4E9"/>
    <w:rsid w:val="003D64E9"/>
    <w:rsid w:val="00562D37"/>
    <w:rsid w:val="008264B7"/>
    <w:rsid w:val="0087698B"/>
    <w:rsid w:val="00E12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B4552"/>
  <w15:chartTrackingRefBased/>
  <w15:docId w15:val="{19722E37-3186-4DEF-8400-F930672F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4E9"/>
  </w:style>
  <w:style w:type="paragraph" w:styleId="Heading1">
    <w:name w:val="heading 1"/>
    <w:basedOn w:val="Normal"/>
    <w:next w:val="Normal"/>
    <w:link w:val="Heading1Char"/>
    <w:uiPriority w:val="9"/>
    <w:qFormat/>
    <w:rsid w:val="003D64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4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4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4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4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4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4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4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4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4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4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4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4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4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4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4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4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4E9"/>
    <w:rPr>
      <w:rFonts w:eastAsiaTheme="majorEastAsia" w:cstheme="majorBidi"/>
      <w:color w:val="272727" w:themeColor="text1" w:themeTint="D8"/>
    </w:rPr>
  </w:style>
  <w:style w:type="paragraph" w:styleId="Title">
    <w:name w:val="Title"/>
    <w:basedOn w:val="Normal"/>
    <w:next w:val="Normal"/>
    <w:link w:val="TitleChar"/>
    <w:uiPriority w:val="10"/>
    <w:qFormat/>
    <w:rsid w:val="003D64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4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4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4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4E9"/>
    <w:pPr>
      <w:spacing w:before="160"/>
      <w:jc w:val="center"/>
    </w:pPr>
    <w:rPr>
      <w:i/>
      <w:iCs/>
      <w:color w:val="404040" w:themeColor="text1" w:themeTint="BF"/>
    </w:rPr>
  </w:style>
  <w:style w:type="character" w:customStyle="1" w:styleId="QuoteChar">
    <w:name w:val="Quote Char"/>
    <w:basedOn w:val="DefaultParagraphFont"/>
    <w:link w:val="Quote"/>
    <w:uiPriority w:val="29"/>
    <w:rsid w:val="003D64E9"/>
    <w:rPr>
      <w:i/>
      <w:iCs/>
      <w:color w:val="404040" w:themeColor="text1" w:themeTint="BF"/>
    </w:rPr>
  </w:style>
  <w:style w:type="paragraph" w:styleId="ListParagraph">
    <w:name w:val="List Paragraph"/>
    <w:basedOn w:val="Normal"/>
    <w:uiPriority w:val="34"/>
    <w:qFormat/>
    <w:rsid w:val="003D64E9"/>
    <w:pPr>
      <w:ind w:left="720"/>
      <w:contextualSpacing/>
    </w:pPr>
  </w:style>
  <w:style w:type="character" w:styleId="IntenseEmphasis">
    <w:name w:val="Intense Emphasis"/>
    <w:basedOn w:val="DefaultParagraphFont"/>
    <w:uiPriority w:val="21"/>
    <w:qFormat/>
    <w:rsid w:val="003D64E9"/>
    <w:rPr>
      <w:i/>
      <w:iCs/>
      <w:color w:val="0F4761" w:themeColor="accent1" w:themeShade="BF"/>
    </w:rPr>
  </w:style>
  <w:style w:type="paragraph" w:styleId="IntenseQuote">
    <w:name w:val="Intense Quote"/>
    <w:basedOn w:val="Normal"/>
    <w:next w:val="Normal"/>
    <w:link w:val="IntenseQuoteChar"/>
    <w:uiPriority w:val="30"/>
    <w:qFormat/>
    <w:rsid w:val="003D64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4E9"/>
    <w:rPr>
      <w:i/>
      <w:iCs/>
      <w:color w:val="0F4761" w:themeColor="accent1" w:themeShade="BF"/>
    </w:rPr>
  </w:style>
  <w:style w:type="character" w:styleId="IntenseReference">
    <w:name w:val="Intense Reference"/>
    <w:basedOn w:val="DefaultParagraphFont"/>
    <w:uiPriority w:val="32"/>
    <w:qFormat/>
    <w:rsid w:val="003D64E9"/>
    <w:rPr>
      <w:b/>
      <w:bCs/>
      <w:smallCaps/>
      <w:color w:val="0F4761" w:themeColor="accent1" w:themeShade="BF"/>
      <w:spacing w:val="5"/>
    </w:rPr>
  </w:style>
  <w:style w:type="character" w:styleId="Hyperlink">
    <w:name w:val="Hyperlink"/>
    <w:basedOn w:val="DefaultParagraphFont"/>
    <w:uiPriority w:val="99"/>
    <w:unhideWhenUsed/>
    <w:rsid w:val="003D64E9"/>
    <w:rPr>
      <w:color w:val="467886" w:themeColor="hyperlink"/>
      <w:u w:val="single"/>
    </w:rPr>
  </w:style>
  <w:style w:type="character" w:styleId="UnresolvedMention">
    <w:name w:val="Unresolved Mention"/>
    <w:basedOn w:val="DefaultParagraphFont"/>
    <w:uiPriority w:val="99"/>
    <w:semiHidden/>
    <w:unhideWhenUsed/>
    <w:rsid w:val="003D64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qac.ac.uk/exhibition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677</Words>
  <Characters>3863</Characters>
  <Application>Microsoft Office Word</Application>
  <DocSecurity>0</DocSecurity>
  <Lines>32</Lines>
  <Paragraphs>9</Paragraphs>
  <ScaleCrop>false</ScaleCrop>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Jossy Azubuike</dc:creator>
  <cp:keywords/>
  <dc:description/>
  <cp:lastModifiedBy>Jossy Azubuike</cp:lastModifiedBy>
  <cp:revision>1</cp:revision>
  <dcterms:created xsi:type="dcterms:W3CDTF">2024-12-11T10:33:00Z</dcterms:created>
  <dcterms:modified xsi:type="dcterms:W3CDTF">2024-12-11T10:41:00Z</dcterms:modified>
</cp:coreProperties>
</file>